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1D3" w:rsidRPr="00AF44A8" w:rsidRDefault="008961D3" w:rsidP="008961D3">
      <w:pPr>
        <w:pStyle w:val="HTML"/>
        <w:jc w:val="right"/>
        <w:rPr>
          <w:rFonts w:ascii="Times New Roman" w:hAnsi="Times New Roman" w:cs="Times New Roman"/>
          <w:sz w:val="22"/>
          <w:szCs w:val="22"/>
        </w:rPr>
      </w:pPr>
      <w:r w:rsidRPr="007A6BA4">
        <w:rPr>
          <w:rFonts w:ascii="Times New Roman" w:hAnsi="Times New Roman" w:cs="Times New Roman"/>
          <w:sz w:val="22"/>
          <w:szCs w:val="22"/>
        </w:rPr>
        <w:t xml:space="preserve">Приложение </w:t>
      </w:r>
      <w:r w:rsidR="008E476C">
        <w:rPr>
          <w:rFonts w:ascii="Times New Roman" w:hAnsi="Times New Roman" w:cs="Times New Roman"/>
          <w:sz w:val="22"/>
          <w:szCs w:val="22"/>
        </w:rPr>
        <w:t xml:space="preserve">к </w:t>
      </w:r>
      <w:r w:rsidR="00AF44A8">
        <w:rPr>
          <w:rFonts w:ascii="Times New Roman" w:hAnsi="Times New Roman" w:cs="Times New Roman"/>
          <w:sz w:val="22"/>
          <w:szCs w:val="22"/>
        </w:rPr>
        <w:t>ТЗ</w:t>
      </w:r>
    </w:p>
    <w:p w:rsidR="00D57D92" w:rsidRPr="00392F8F" w:rsidRDefault="00F15891" w:rsidP="00D57D92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 w:rsidRPr="00392F8F">
        <w:rPr>
          <w:b/>
          <w:sz w:val="28"/>
        </w:rPr>
        <w:t>Технические требования к оборудованию</w:t>
      </w:r>
      <w:r w:rsidR="00EC3768">
        <w:rPr>
          <w:b/>
          <w:sz w:val="28"/>
        </w:rPr>
        <w:t xml:space="preserve"> с указанием эквивалента</w:t>
      </w:r>
    </w:p>
    <w:p w:rsidR="00F15891" w:rsidRDefault="00F15891" w:rsidP="00F15891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F15891">
        <w:rPr>
          <w:b/>
          <w:sz w:val="24"/>
        </w:rPr>
        <w:t>Требования к техническим характеристикам</w:t>
      </w:r>
      <w:r w:rsidR="008D6CCB">
        <w:rPr>
          <w:b/>
          <w:sz w:val="24"/>
        </w:rPr>
        <w:t xml:space="preserve"> </w:t>
      </w:r>
      <w:r w:rsidR="00EB0289" w:rsidRPr="00EB0289">
        <w:rPr>
          <w:b/>
          <w:sz w:val="24"/>
        </w:rPr>
        <w:t>высокочастотного селективного милливольтметра</w:t>
      </w:r>
    </w:p>
    <w:p w:rsidR="008961D3" w:rsidRPr="00F42F5F" w:rsidRDefault="008961D3" w:rsidP="00F15891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</w:p>
    <w:tbl>
      <w:tblPr>
        <w:tblW w:w="0" w:type="auto"/>
        <w:tblInd w:w="115" w:type="dxa"/>
        <w:tblLook w:val="04A0" w:firstRow="1" w:lastRow="0" w:firstColumn="1" w:lastColumn="0" w:noHBand="0" w:noVBand="1"/>
      </w:tblPr>
      <w:tblGrid>
        <w:gridCol w:w="99"/>
        <w:gridCol w:w="484"/>
        <w:gridCol w:w="2670"/>
        <w:gridCol w:w="2143"/>
        <w:gridCol w:w="2516"/>
        <w:gridCol w:w="1804"/>
        <w:gridCol w:w="91"/>
      </w:tblGrid>
      <w:tr w:rsidR="002C684F" w:rsidTr="0082022E">
        <w:trPr>
          <w:trHeight w:val="605"/>
        </w:trPr>
        <w:tc>
          <w:tcPr>
            <w:tcW w:w="3253" w:type="dxa"/>
            <w:gridSpan w:val="3"/>
          </w:tcPr>
          <w:p w:rsidR="008961D3" w:rsidRPr="00F74A69" w:rsidRDefault="008961D3" w:rsidP="00AF44A8">
            <w:pPr>
              <w:pStyle w:val="10"/>
              <w:shd w:val="clear" w:color="auto" w:fill="auto"/>
              <w:spacing w:after="125" w:line="240" w:lineRule="auto"/>
              <w:ind w:firstLine="0"/>
              <w:jc w:val="left"/>
            </w:pPr>
            <w:r>
              <w:t xml:space="preserve">Для </w:t>
            </w:r>
            <w:r w:rsidR="00AF44A8">
              <w:t>закупки</w:t>
            </w:r>
          </w:p>
        </w:tc>
        <w:tc>
          <w:tcPr>
            <w:tcW w:w="6554" w:type="dxa"/>
            <w:gridSpan w:val="4"/>
            <w:tcBorders>
              <w:bottom w:val="single" w:sz="4" w:space="0" w:color="auto"/>
            </w:tcBorders>
            <w:vAlign w:val="bottom"/>
          </w:tcPr>
          <w:p w:rsidR="008961D3" w:rsidRPr="00691DDE" w:rsidRDefault="000F6D61" w:rsidP="00EB0289">
            <w:pPr>
              <w:pStyle w:val="10"/>
              <w:shd w:val="clear" w:color="auto" w:fill="auto"/>
              <w:spacing w:after="125" w:line="240" w:lineRule="auto"/>
              <w:ind w:firstLine="0"/>
            </w:pPr>
            <w:r w:rsidRPr="000F6D61">
              <w:rPr>
                <w:sz w:val="24"/>
              </w:rPr>
              <w:t>Приобретение высокочастотного селективного милливольтметра для нужд филиала АО "Тюменьэнерго" Энергокомплекс</w:t>
            </w:r>
          </w:p>
        </w:tc>
      </w:tr>
      <w:tr w:rsidR="002C684F" w:rsidTr="0082022E">
        <w:trPr>
          <w:trHeight w:val="501"/>
        </w:trPr>
        <w:tc>
          <w:tcPr>
            <w:tcW w:w="3253" w:type="dxa"/>
            <w:gridSpan w:val="3"/>
            <w:vAlign w:val="bottom"/>
          </w:tcPr>
          <w:p w:rsidR="008961D3" w:rsidRDefault="008961D3" w:rsidP="001C3CFA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655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961D3" w:rsidRDefault="008961D3" w:rsidP="001C3CFA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(наименование объекта)</w:t>
            </w:r>
          </w:p>
          <w:p w:rsidR="008961D3" w:rsidRDefault="00EB0289" w:rsidP="001C3CFA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1</w:t>
            </w:r>
          </w:p>
        </w:tc>
      </w:tr>
      <w:tr w:rsidR="002C684F" w:rsidTr="0082022E">
        <w:tc>
          <w:tcPr>
            <w:tcW w:w="3253" w:type="dxa"/>
            <w:gridSpan w:val="3"/>
          </w:tcPr>
          <w:p w:rsidR="008961D3" w:rsidRDefault="008961D3" w:rsidP="001C3CFA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655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961D3" w:rsidRDefault="008961D3" w:rsidP="001C3CFA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</w:p>
        </w:tc>
      </w:tr>
      <w:tr w:rsidR="002C684F" w:rsidTr="0082022E">
        <w:tc>
          <w:tcPr>
            <w:tcW w:w="3253" w:type="dxa"/>
            <w:gridSpan w:val="3"/>
          </w:tcPr>
          <w:p w:rsidR="008961D3" w:rsidRDefault="008961D3" w:rsidP="001C3CFA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655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961D3" w:rsidRDefault="008961D3" w:rsidP="001C3CFA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г. Нягань</w:t>
            </w:r>
          </w:p>
        </w:tc>
      </w:tr>
      <w:tr w:rsidR="002C684F" w:rsidTr="0082022E">
        <w:tc>
          <w:tcPr>
            <w:tcW w:w="3253" w:type="dxa"/>
            <w:gridSpan w:val="3"/>
          </w:tcPr>
          <w:p w:rsidR="008961D3" w:rsidRDefault="008961D3" w:rsidP="001C3CFA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</w:p>
        </w:tc>
        <w:tc>
          <w:tcPr>
            <w:tcW w:w="6554" w:type="dxa"/>
            <w:gridSpan w:val="4"/>
            <w:tcBorders>
              <w:top w:val="single" w:sz="4" w:space="0" w:color="auto"/>
            </w:tcBorders>
            <w:vAlign w:val="bottom"/>
          </w:tcPr>
          <w:p w:rsidR="008961D3" w:rsidRDefault="008961D3" w:rsidP="001C3CFA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</w:p>
        </w:tc>
      </w:tr>
      <w:tr w:rsidR="002C684F" w:rsidRPr="00D57D92" w:rsidTr="0082022E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1" w:type="dxa"/>
          <w:trHeight w:val="85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811261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№ п/п</w:t>
            </w:r>
          </w:p>
        </w:tc>
        <w:tc>
          <w:tcPr>
            <w:tcW w:w="4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D57D92">
              <w:rPr>
                <w:b/>
              </w:rPr>
              <w:t>Технические характеристики (наименование параметра)</w:t>
            </w:r>
            <w:r w:rsidR="00FB71F1">
              <w:rPr>
                <w:b/>
              </w:rPr>
              <w:t xml:space="preserve"> предъявляемые к эквиваленту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8200F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proofErr w:type="gramStart"/>
            <w:r w:rsidRPr="00D57D92">
              <w:rPr>
                <w:b/>
              </w:rPr>
              <w:t>Требуемое значение</w:t>
            </w:r>
            <w:proofErr w:type="gramEnd"/>
            <w:r w:rsidR="00FB71F1"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F3092D" w:rsidRDefault="00D57D92" w:rsidP="00EC3768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2"/>
                <w:szCs w:val="22"/>
              </w:rPr>
            </w:pPr>
            <w:r w:rsidRPr="00F3092D">
              <w:rPr>
                <w:b/>
                <w:sz w:val="22"/>
                <w:szCs w:val="22"/>
              </w:rPr>
              <w:t>Предлагаем</w:t>
            </w:r>
            <w:r w:rsidR="00EC3768" w:rsidRPr="00F3092D">
              <w:rPr>
                <w:b/>
                <w:sz w:val="22"/>
                <w:szCs w:val="22"/>
              </w:rPr>
              <w:t>ые</w:t>
            </w:r>
            <w:r w:rsidRPr="00F3092D">
              <w:rPr>
                <w:b/>
                <w:sz w:val="22"/>
                <w:szCs w:val="22"/>
              </w:rPr>
              <w:t xml:space="preserve"> участником конкурса</w:t>
            </w:r>
            <w:r w:rsidR="00FB71F1" w:rsidRPr="00F3092D">
              <w:rPr>
                <w:b/>
                <w:sz w:val="22"/>
                <w:szCs w:val="22"/>
              </w:rPr>
              <w:t xml:space="preserve"> технические характеристики эквивалента</w:t>
            </w:r>
          </w:p>
        </w:tc>
      </w:tr>
      <w:tr w:rsidR="002C684F" w:rsidRPr="00D57D92" w:rsidTr="0082022E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1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81126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1.</w:t>
            </w:r>
          </w:p>
        </w:tc>
        <w:tc>
          <w:tcPr>
            <w:tcW w:w="4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237E1B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3B4349">
              <w:rPr>
                <w:b/>
              </w:rPr>
              <w:t>Комплект поставки</w:t>
            </w:r>
            <w:r w:rsidR="00D57D92" w:rsidRPr="00D57D92">
              <w:rPr>
                <w:b/>
              </w:rPr>
              <w:t>: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8200F3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F3092D" w:rsidRDefault="00D57D92" w:rsidP="00D57D92">
            <w:pPr>
              <w:rPr>
                <w:b/>
              </w:rPr>
            </w:pPr>
          </w:p>
        </w:tc>
      </w:tr>
      <w:tr w:rsidR="002C684F" w:rsidTr="0082022E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1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182C29" w:rsidRDefault="00D57D92" w:rsidP="00811261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182C29" w:rsidRDefault="00672541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>
              <w:rPr>
                <w:sz w:val="24"/>
                <w:szCs w:val="24"/>
                <w:lang w:eastAsia="ru-RU"/>
              </w:rPr>
              <w:t>Руководство по эксплуатации (на русском языке)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F369B5" w:rsidRDefault="00D57D92" w:rsidP="00AF44A8">
            <w:pPr>
              <w:pStyle w:val="10"/>
              <w:shd w:val="clear" w:color="auto" w:fill="auto"/>
              <w:spacing w:after="0" w:line="240" w:lineRule="auto"/>
              <w:ind w:left="120" w:firstLine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F3092D" w:rsidRDefault="00D57D92" w:rsidP="00D57D92"/>
        </w:tc>
      </w:tr>
      <w:tr w:rsidR="002C684F" w:rsidTr="0082022E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1" w:type="dxa"/>
          <w:trHeight w:val="43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182C29" w:rsidRDefault="00D57D92" w:rsidP="00811261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182C29" w:rsidRDefault="00672541" w:rsidP="00FE38E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>
              <w:rPr>
                <w:sz w:val="24"/>
                <w:szCs w:val="24"/>
                <w:lang w:eastAsia="ru-RU"/>
              </w:rPr>
              <w:t>Паспорт (с разделом «Поверка прибора»)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72541" w:rsidRDefault="00D57D92" w:rsidP="00837C9F">
            <w:pPr>
              <w:pStyle w:val="10"/>
              <w:shd w:val="clear" w:color="auto" w:fill="auto"/>
              <w:spacing w:after="0" w:line="240" w:lineRule="auto"/>
              <w:ind w:left="12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F3092D" w:rsidRDefault="00D57D92" w:rsidP="00D57D92"/>
        </w:tc>
      </w:tr>
      <w:tr w:rsidR="00672541" w:rsidTr="0082022E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1" w:type="dxa"/>
          <w:trHeight w:val="43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2541" w:rsidRPr="00182C29" w:rsidRDefault="00672541" w:rsidP="0067254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802D27">
              <w:rPr>
                <w:b/>
              </w:rPr>
              <w:t>2.</w:t>
            </w:r>
          </w:p>
        </w:tc>
        <w:tc>
          <w:tcPr>
            <w:tcW w:w="4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2541" w:rsidRPr="00802D27" w:rsidRDefault="00672541" w:rsidP="00672541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802D27">
              <w:rPr>
                <w:b/>
              </w:rPr>
              <w:t xml:space="preserve">Технические </w:t>
            </w:r>
            <w:r>
              <w:rPr>
                <w:b/>
              </w:rPr>
              <w:t>характеристики</w:t>
            </w:r>
            <w:r w:rsidRPr="00802D27">
              <w:rPr>
                <w:b/>
              </w:rPr>
              <w:t>: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2541" w:rsidRDefault="00672541" w:rsidP="00672541">
            <w:pPr>
              <w:pStyle w:val="10"/>
              <w:shd w:val="clear" w:color="auto" w:fill="auto"/>
              <w:spacing w:after="0" w:line="240" w:lineRule="auto"/>
              <w:ind w:left="120"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541" w:rsidRPr="00F3092D" w:rsidRDefault="00672541" w:rsidP="00672541"/>
        </w:tc>
      </w:tr>
      <w:tr w:rsidR="002C684F" w:rsidTr="0082022E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1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D27" w:rsidRPr="00182C29" w:rsidRDefault="00802D27" w:rsidP="00802D2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D27" w:rsidRPr="00672541" w:rsidRDefault="00672541" w:rsidP="00802D27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672541">
              <w:rPr>
                <w:sz w:val="24"/>
                <w:szCs w:val="24"/>
              </w:rPr>
              <w:t>Диапазон частот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D27" w:rsidRPr="00672541" w:rsidRDefault="00672541" w:rsidP="0070068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72541">
              <w:rPr>
                <w:sz w:val="24"/>
                <w:szCs w:val="24"/>
              </w:rPr>
              <w:t>20 Гц – 30 МГц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2D27" w:rsidRPr="00672541" w:rsidRDefault="00802D27" w:rsidP="00D57D92">
            <w:pPr>
              <w:rPr>
                <w:rFonts w:ascii="Times New Roman" w:hAnsi="Times New Roman" w:cs="Times New Roman"/>
              </w:rPr>
            </w:pPr>
          </w:p>
        </w:tc>
      </w:tr>
      <w:tr w:rsidR="002C684F" w:rsidTr="0082022E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1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7E1B" w:rsidRPr="00182C29" w:rsidRDefault="00237E1B" w:rsidP="00237E1B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E1B" w:rsidRPr="00672541" w:rsidRDefault="00672541" w:rsidP="00672541">
            <w:pPr>
              <w:ind w:left="143"/>
              <w:rPr>
                <w:rFonts w:ascii="Times New Roman" w:hAnsi="Times New Roman" w:cs="Times New Roman"/>
              </w:rPr>
            </w:pPr>
            <w:r w:rsidRPr="00672541">
              <w:rPr>
                <w:rFonts w:ascii="Times New Roman" w:hAnsi="Times New Roman" w:cs="Times New Roman"/>
              </w:rPr>
              <w:t>Дискретность</w:t>
            </w:r>
            <w:r>
              <w:rPr>
                <w:rFonts w:ascii="Times New Roman" w:hAnsi="Times New Roman" w:cs="Times New Roman"/>
              </w:rPr>
              <w:t xml:space="preserve"> перестройки частоты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E1B" w:rsidRPr="00672541" w:rsidRDefault="00672541" w:rsidP="00237E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 Гц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E1B" w:rsidRPr="00672541" w:rsidRDefault="00237E1B" w:rsidP="00237E1B">
            <w:pPr>
              <w:rPr>
                <w:rFonts w:ascii="Times New Roman" w:hAnsi="Times New Roman" w:cs="Times New Roman"/>
              </w:rPr>
            </w:pPr>
          </w:p>
        </w:tc>
      </w:tr>
      <w:tr w:rsidR="002C684F" w:rsidTr="0082022E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1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7E1B" w:rsidRPr="00182C29" w:rsidRDefault="00237E1B" w:rsidP="00237E1B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E1B" w:rsidRPr="00672541" w:rsidRDefault="00263424" w:rsidP="00263424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63424">
              <w:rPr>
                <w:sz w:val="24"/>
                <w:szCs w:val="24"/>
              </w:rPr>
              <w:t>Погрешность измерения частоты входного синусоидального сигнала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E1B" w:rsidRPr="00672541" w:rsidRDefault="00263424" w:rsidP="00263424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63424">
              <w:rPr>
                <w:sz w:val="24"/>
                <w:szCs w:val="24"/>
              </w:rPr>
              <w:t>10-6 ·</w:t>
            </w:r>
            <w:proofErr w:type="spellStart"/>
            <w:r w:rsidRPr="00263424">
              <w:rPr>
                <w:sz w:val="24"/>
                <w:szCs w:val="24"/>
              </w:rPr>
              <w:t>Fс+F</w:t>
            </w:r>
            <w:proofErr w:type="spellEnd"/>
            <w:r w:rsidRPr="00263424">
              <w:rPr>
                <w:sz w:val="24"/>
                <w:szCs w:val="24"/>
              </w:rPr>
              <w:t xml:space="preserve"> (</w:t>
            </w:r>
            <w:proofErr w:type="spellStart"/>
            <w:r w:rsidRPr="00263424">
              <w:rPr>
                <w:sz w:val="24"/>
                <w:szCs w:val="24"/>
              </w:rPr>
              <w:t>Fc</w:t>
            </w:r>
            <w:proofErr w:type="spellEnd"/>
            <w:r w:rsidRPr="00263424">
              <w:rPr>
                <w:sz w:val="24"/>
                <w:szCs w:val="24"/>
              </w:rPr>
              <w:t xml:space="preserve"> – частота сигнала, F – полоса пропускания)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E1B" w:rsidRPr="00672541" w:rsidRDefault="00237E1B" w:rsidP="00237E1B">
            <w:pPr>
              <w:rPr>
                <w:rFonts w:ascii="Times New Roman" w:hAnsi="Times New Roman" w:cs="Times New Roman"/>
              </w:rPr>
            </w:pPr>
          </w:p>
        </w:tc>
      </w:tr>
      <w:tr w:rsidR="002C684F" w:rsidTr="0082022E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1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7E1B" w:rsidRPr="00182C29" w:rsidRDefault="00237E1B" w:rsidP="00237E1B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E1B" w:rsidRPr="00672541" w:rsidRDefault="00263424" w:rsidP="00263424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63424">
              <w:rPr>
                <w:sz w:val="24"/>
                <w:szCs w:val="24"/>
              </w:rPr>
              <w:t>Полосы пропускания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E1B" w:rsidRPr="00263424" w:rsidRDefault="00263424" w:rsidP="00263424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63424">
              <w:rPr>
                <w:sz w:val="24"/>
                <w:szCs w:val="24"/>
              </w:rPr>
              <w:t>F 10 Гц … 10 МГц с шагом 1,2,5 по уровню – 3 дБ</w:t>
            </w:r>
          </w:p>
          <w:p w:rsidR="00263424" w:rsidRPr="00672541" w:rsidRDefault="00263424" w:rsidP="00263424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63424">
              <w:rPr>
                <w:sz w:val="24"/>
                <w:szCs w:val="24"/>
              </w:rPr>
              <w:t>200 Гц, 9, 20, 120 кГц по уровню -6 дБ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E1B" w:rsidRPr="00672541" w:rsidRDefault="00237E1B" w:rsidP="00237E1B">
            <w:pPr>
              <w:rPr>
                <w:rFonts w:ascii="Times New Roman" w:hAnsi="Times New Roman" w:cs="Times New Roman"/>
              </w:rPr>
            </w:pPr>
          </w:p>
        </w:tc>
      </w:tr>
      <w:tr w:rsidR="002C684F" w:rsidTr="0082022E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1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684F" w:rsidRPr="00182C29" w:rsidRDefault="002C684F" w:rsidP="002C684F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84F" w:rsidRPr="00672541" w:rsidRDefault="00263424" w:rsidP="00263424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63424">
              <w:rPr>
                <w:sz w:val="24"/>
                <w:szCs w:val="24"/>
              </w:rPr>
              <w:t>Уровень собственных шумов в полосе 10 Гц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84F" w:rsidRPr="00672541" w:rsidRDefault="00263424" w:rsidP="00263424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63424">
              <w:rPr>
                <w:sz w:val="24"/>
                <w:szCs w:val="24"/>
              </w:rPr>
              <w:t xml:space="preserve">от минус 30 </w:t>
            </w:r>
            <w:proofErr w:type="spellStart"/>
            <w:r w:rsidRPr="00263424">
              <w:rPr>
                <w:sz w:val="24"/>
                <w:szCs w:val="24"/>
              </w:rPr>
              <w:t>дБмкВ</w:t>
            </w:r>
            <w:proofErr w:type="spellEnd"/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84F" w:rsidRPr="00672541" w:rsidRDefault="002C684F" w:rsidP="002C684F">
            <w:pPr>
              <w:rPr>
                <w:rFonts w:ascii="Times New Roman" w:hAnsi="Times New Roman" w:cs="Times New Roman"/>
              </w:rPr>
            </w:pPr>
          </w:p>
        </w:tc>
      </w:tr>
      <w:tr w:rsidR="002C684F" w:rsidTr="0082022E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1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684F" w:rsidRPr="00182C29" w:rsidRDefault="002C684F" w:rsidP="002C684F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84F" w:rsidRPr="00672541" w:rsidRDefault="00263424" w:rsidP="00263424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63424">
              <w:rPr>
                <w:sz w:val="24"/>
                <w:szCs w:val="24"/>
              </w:rPr>
              <w:t>Диапазон измерений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84F" w:rsidRPr="00672541" w:rsidRDefault="00263424" w:rsidP="00263424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63424">
              <w:rPr>
                <w:sz w:val="24"/>
                <w:szCs w:val="24"/>
              </w:rPr>
              <w:t xml:space="preserve">от минус 20 до 140 </w:t>
            </w:r>
            <w:proofErr w:type="spellStart"/>
            <w:r w:rsidRPr="00263424">
              <w:rPr>
                <w:sz w:val="24"/>
                <w:szCs w:val="24"/>
              </w:rPr>
              <w:t>дБмкВ</w:t>
            </w:r>
            <w:proofErr w:type="spellEnd"/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84F" w:rsidRPr="00672541" w:rsidRDefault="002C684F" w:rsidP="002C684F">
            <w:pPr>
              <w:rPr>
                <w:rFonts w:ascii="Times New Roman" w:hAnsi="Times New Roman" w:cs="Times New Roman"/>
              </w:rPr>
            </w:pPr>
          </w:p>
        </w:tc>
      </w:tr>
      <w:tr w:rsidR="002C684F" w:rsidTr="0082022E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1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684F" w:rsidRDefault="002C684F" w:rsidP="002C684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84F" w:rsidRPr="00672541" w:rsidRDefault="00263424" w:rsidP="00263424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63424">
              <w:rPr>
                <w:sz w:val="24"/>
                <w:szCs w:val="24"/>
              </w:rPr>
              <w:t>Уровень побочных каналов приема комбинационных помех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84F" w:rsidRPr="00672541" w:rsidRDefault="00263424" w:rsidP="00263424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63424">
              <w:rPr>
                <w:sz w:val="24"/>
                <w:szCs w:val="24"/>
              </w:rPr>
              <w:t>не более - 60 дБ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84F" w:rsidRPr="00672541" w:rsidRDefault="002C684F" w:rsidP="002C684F">
            <w:pPr>
              <w:rPr>
                <w:rFonts w:ascii="Times New Roman" w:hAnsi="Times New Roman" w:cs="Times New Roman"/>
              </w:rPr>
            </w:pPr>
          </w:p>
        </w:tc>
      </w:tr>
      <w:tr w:rsidR="00263424" w:rsidTr="0082022E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1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3424" w:rsidRDefault="00263424" w:rsidP="002C684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3424" w:rsidRPr="00263424" w:rsidRDefault="00263424" w:rsidP="00263424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63424">
              <w:rPr>
                <w:sz w:val="24"/>
                <w:szCs w:val="24"/>
              </w:rPr>
              <w:t>Погрешность измерения уровня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3424" w:rsidRPr="00263424" w:rsidRDefault="00263424" w:rsidP="00263424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63424">
              <w:rPr>
                <w:sz w:val="24"/>
                <w:szCs w:val="24"/>
              </w:rPr>
              <w:tab/>
              <w:t>1,6 дБ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3424" w:rsidRPr="00672541" w:rsidRDefault="00263424" w:rsidP="002C684F">
            <w:pPr>
              <w:rPr>
                <w:rFonts w:ascii="Times New Roman" w:hAnsi="Times New Roman" w:cs="Times New Roman"/>
              </w:rPr>
            </w:pPr>
          </w:p>
        </w:tc>
      </w:tr>
      <w:tr w:rsidR="00263424" w:rsidTr="0082022E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1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3424" w:rsidRDefault="00263424" w:rsidP="002C684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3424" w:rsidRPr="00263424" w:rsidRDefault="00263424" w:rsidP="00263424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63424">
              <w:rPr>
                <w:sz w:val="24"/>
                <w:szCs w:val="24"/>
              </w:rPr>
              <w:t>Типы детекторов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3424" w:rsidRPr="00263424" w:rsidRDefault="00263424" w:rsidP="00263424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63424">
              <w:rPr>
                <w:sz w:val="24"/>
                <w:szCs w:val="24"/>
              </w:rPr>
              <w:t>средний, среднеквадратический, пиковый, квазипиковый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3424" w:rsidRPr="00672541" w:rsidRDefault="00263424" w:rsidP="002C684F">
            <w:pPr>
              <w:rPr>
                <w:rFonts w:ascii="Times New Roman" w:hAnsi="Times New Roman" w:cs="Times New Roman"/>
              </w:rPr>
            </w:pPr>
          </w:p>
        </w:tc>
      </w:tr>
      <w:tr w:rsidR="00263424" w:rsidTr="0082022E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1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3424" w:rsidRDefault="00263424" w:rsidP="002C684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3424" w:rsidRPr="00263424" w:rsidRDefault="00263424" w:rsidP="00263424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63424">
              <w:rPr>
                <w:sz w:val="24"/>
                <w:szCs w:val="24"/>
              </w:rPr>
              <w:tab/>
              <w:t>Типы демодуляторов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3424" w:rsidRPr="00263424" w:rsidRDefault="00263424" w:rsidP="00263424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63424">
              <w:rPr>
                <w:sz w:val="24"/>
                <w:szCs w:val="24"/>
              </w:rPr>
              <w:t>АМ и ЧМ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3424" w:rsidRPr="00672541" w:rsidRDefault="00263424" w:rsidP="002C684F">
            <w:pPr>
              <w:rPr>
                <w:rFonts w:ascii="Times New Roman" w:hAnsi="Times New Roman" w:cs="Times New Roman"/>
              </w:rPr>
            </w:pPr>
          </w:p>
        </w:tc>
      </w:tr>
      <w:tr w:rsidR="00263424" w:rsidTr="0082022E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1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3424" w:rsidRDefault="00263424" w:rsidP="002C684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3424" w:rsidRPr="00263424" w:rsidRDefault="00263424" w:rsidP="00263424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63424">
              <w:rPr>
                <w:sz w:val="24"/>
                <w:szCs w:val="24"/>
              </w:rPr>
              <w:tab/>
              <w:t>Входное сопротивление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3424" w:rsidRPr="00263424" w:rsidRDefault="00263424" w:rsidP="00263424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63424">
              <w:rPr>
                <w:sz w:val="24"/>
                <w:szCs w:val="24"/>
              </w:rPr>
              <w:t>50 Ом, 1 МОм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3424" w:rsidRPr="00672541" w:rsidRDefault="00263424" w:rsidP="002C684F">
            <w:pPr>
              <w:rPr>
                <w:rFonts w:ascii="Times New Roman" w:hAnsi="Times New Roman" w:cs="Times New Roman"/>
              </w:rPr>
            </w:pPr>
          </w:p>
        </w:tc>
      </w:tr>
      <w:tr w:rsidR="00263424" w:rsidTr="0082022E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1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3424" w:rsidRDefault="00263424" w:rsidP="002C684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3424" w:rsidRPr="00A603F9" w:rsidRDefault="00263424" w:rsidP="00A603F9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A603F9">
              <w:rPr>
                <w:sz w:val="24"/>
                <w:szCs w:val="24"/>
              </w:rPr>
              <w:t>Единицы измерений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3424" w:rsidRPr="00A603F9" w:rsidRDefault="00263424" w:rsidP="00A603F9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A603F9">
              <w:rPr>
                <w:sz w:val="24"/>
                <w:szCs w:val="24"/>
              </w:rPr>
              <w:t xml:space="preserve">В, мА, Вт, </w:t>
            </w:r>
            <w:proofErr w:type="spellStart"/>
            <w:r w:rsidRPr="00A603F9">
              <w:rPr>
                <w:sz w:val="24"/>
                <w:szCs w:val="24"/>
              </w:rPr>
              <w:t>дБмкВ</w:t>
            </w:r>
            <w:proofErr w:type="spellEnd"/>
            <w:r w:rsidRPr="00A603F9">
              <w:rPr>
                <w:sz w:val="24"/>
                <w:szCs w:val="24"/>
              </w:rPr>
              <w:t xml:space="preserve">, </w:t>
            </w:r>
            <w:proofErr w:type="spellStart"/>
            <w:r w:rsidRPr="00A603F9">
              <w:rPr>
                <w:sz w:val="24"/>
                <w:szCs w:val="24"/>
              </w:rPr>
              <w:t>дБмкА</w:t>
            </w:r>
            <w:proofErr w:type="spellEnd"/>
            <w:r w:rsidRPr="00A603F9">
              <w:rPr>
                <w:sz w:val="24"/>
                <w:szCs w:val="24"/>
              </w:rPr>
              <w:t xml:space="preserve">, </w:t>
            </w:r>
            <w:proofErr w:type="spellStart"/>
            <w:r w:rsidRPr="00A603F9">
              <w:rPr>
                <w:sz w:val="24"/>
                <w:szCs w:val="24"/>
              </w:rPr>
              <w:t>дБмВт</w:t>
            </w:r>
            <w:proofErr w:type="spellEnd"/>
            <w:r w:rsidRPr="00A603F9">
              <w:rPr>
                <w:sz w:val="24"/>
                <w:szCs w:val="24"/>
              </w:rPr>
              <w:t xml:space="preserve">, </w:t>
            </w:r>
            <w:proofErr w:type="spellStart"/>
            <w:r w:rsidRPr="00A603F9">
              <w:rPr>
                <w:sz w:val="24"/>
                <w:szCs w:val="24"/>
              </w:rPr>
              <w:t>дБмкВ</w:t>
            </w:r>
            <w:proofErr w:type="spellEnd"/>
            <w:r w:rsidRPr="00A603F9">
              <w:rPr>
                <w:sz w:val="24"/>
                <w:szCs w:val="24"/>
              </w:rPr>
              <w:t xml:space="preserve">/м, </w:t>
            </w:r>
            <w:proofErr w:type="spellStart"/>
            <w:r w:rsidRPr="00A603F9">
              <w:rPr>
                <w:sz w:val="24"/>
                <w:szCs w:val="24"/>
              </w:rPr>
              <w:t>дБмкА</w:t>
            </w:r>
            <w:proofErr w:type="spellEnd"/>
            <w:r w:rsidRPr="00A603F9">
              <w:rPr>
                <w:sz w:val="24"/>
                <w:szCs w:val="24"/>
              </w:rPr>
              <w:t>/м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3424" w:rsidRPr="00672541" w:rsidRDefault="00263424" w:rsidP="002C684F">
            <w:pPr>
              <w:rPr>
                <w:rFonts w:ascii="Times New Roman" w:hAnsi="Times New Roman" w:cs="Times New Roman"/>
              </w:rPr>
            </w:pPr>
          </w:p>
        </w:tc>
      </w:tr>
      <w:tr w:rsidR="00263424" w:rsidTr="0082022E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1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3424" w:rsidRDefault="00263424" w:rsidP="002C684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3424" w:rsidRPr="00A603F9" w:rsidRDefault="00263424" w:rsidP="00A603F9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A603F9">
              <w:rPr>
                <w:sz w:val="24"/>
                <w:szCs w:val="24"/>
              </w:rPr>
              <w:t>Потребляемая мощность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3424" w:rsidRPr="00A603F9" w:rsidRDefault="00263424" w:rsidP="00A603F9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proofErr w:type="gramStart"/>
            <w:r w:rsidRPr="00A603F9">
              <w:rPr>
                <w:sz w:val="24"/>
                <w:szCs w:val="24"/>
              </w:rPr>
              <w:t>&lt; 100</w:t>
            </w:r>
            <w:proofErr w:type="gramEnd"/>
            <w:r w:rsidRPr="00A603F9">
              <w:rPr>
                <w:sz w:val="24"/>
                <w:szCs w:val="24"/>
              </w:rPr>
              <w:t xml:space="preserve"> ВА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3424" w:rsidRPr="00672541" w:rsidRDefault="00263424" w:rsidP="002C684F">
            <w:pPr>
              <w:rPr>
                <w:rFonts w:ascii="Times New Roman" w:hAnsi="Times New Roman" w:cs="Times New Roman"/>
              </w:rPr>
            </w:pPr>
          </w:p>
        </w:tc>
      </w:tr>
      <w:tr w:rsidR="00263424" w:rsidTr="0082022E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1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3424" w:rsidRDefault="00263424" w:rsidP="002C684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3424" w:rsidRPr="00A603F9" w:rsidRDefault="00263424" w:rsidP="00A603F9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A603F9">
              <w:rPr>
                <w:sz w:val="24"/>
                <w:szCs w:val="24"/>
              </w:rPr>
              <w:t>Интерфейс с ЭВМ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3424" w:rsidRPr="00A603F9" w:rsidRDefault="00263424" w:rsidP="00A603F9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A603F9">
              <w:rPr>
                <w:sz w:val="24"/>
                <w:szCs w:val="24"/>
              </w:rPr>
              <w:t>USB-2.0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3424" w:rsidRPr="00672541" w:rsidRDefault="00263424" w:rsidP="002C684F">
            <w:pPr>
              <w:rPr>
                <w:rFonts w:ascii="Times New Roman" w:hAnsi="Times New Roman" w:cs="Times New Roman"/>
              </w:rPr>
            </w:pPr>
          </w:p>
        </w:tc>
      </w:tr>
      <w:tr w:rsidR="00263424" w:rsidTr="0082022E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1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3424" w:rsidRDefault="00263424" w:rsidP="002C684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3424" w:rsidRPr="00A603F9" w:rsidRDefault="00263424" w:rsidP="00A603F9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A603F9">
              <w:rPr>
                <w:sz w:val="24"/>
                <w:szCs w:val="24"/>
              </w:rPr>
              <w:t>Напряжение питания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3424" w:rsidRPr="00A603F9" w:rsidRDefault="00263424" w:rsidP="00A603F9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A603F9">
              <w:rPr>
                <w:sz w:val="24"/>
                <w:szCs w:val="24"/>
              </w:rPr>
              <w:t>220±22 В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3424" w:rsidRPr="00672541" w:rsidRDefault="00263424" w:rsidP="002C684F">
            <w:pPr>
              <w:rPr>
                <w:rFonts w:ascii="Times New Roman" w:hAnsi="Times New Roman" w:cs="Times New Roman"/>
              </w:rPr>
            </w:pPr>
          </w:p>
        </w:tc>
      </w:tr>
      <w:tr w:rsidR="00263424" w:rsidTr="0082022E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1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3424" w:rsidRDefault="00263424" w:rsidP="002C684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3424" w:rsidRPr="00A603F9" w:rsidRDefault="00263424" w:rsidP="00A603F9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A603F9">
              <w:rPr>
                <w:sz w:val="24"/>
                <w:szCs w:val="24"/>
              </w:rPr>
              <w:t>Средняя наработка на отказ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3424" w:rsidRPr="00A603F9" w:rsidRDefault="00263424" w:rsidP="00A603F9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A603F9">
              <w:rPr>
                <w:sz w:val="24"/>
                <w:szCs w:val="24"/>
              </w:rPr>
              <w:t>15000 ч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3424" w:rsidRPr="00672541" w:rsidRDefault="00263424" w:rsidP="002C684F">
            <w:pPr>
              <w:rPr>
                <w:rFonts w:ascii="Times New Roman" w:hAnsi="Times New Roman" w:cs="Times New Roman"/>
              </w:rPr>
            </w:pPr>
          </w:p>
        </w:tc>
      </w:tr>
      <w:tr w:rsidR="00263424" w:rsidTr="0082022E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1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3424" w:rsidRDefault="00263424" w:rsidP="002C684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3424" w:rsidRPr="00A603F9" w:rsidRDefault="00263424" w:rsidP="00A603F9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A603F9">
              <w:rPr>
                <w:sz w:val="24"/>
                <w:szCs w:val="24"/>
              </w:rPr>
              <w:t>Диапазон рабочих температур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3424" w:rsidRPr="00A603F9" w:rsidRDefault="00263424" w:rsidP="00A603F9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A603F9">
              <w:rPr>
                <w:sz w:val="24"/>
                <w:szCs w:val="24"/>
              </w:rPr>
              <w:t>0 … 40 ºC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3424" w:rsidRPr="00672541" w:rsidRDefault="00263424" w:rsidP="002C684F">
            <w:pPr>
              <w:rPr>
                <w:rFonts w:ascii="Times New Roman" w:hAnsi="Times New Roman" w:cs="Times New Roman"/>
              </w:rPr>
            </w:pPr>
          </w:p>
        </w:tc>
      </w:tr>
      <w:tr w:rsidR="00263424" w:rsidTr="0082022E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1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3424" w:rsidRDefault="00263424" w:rsidP="002C684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3424" w:rsidRPr="00A603F9" w:rsidRDefault="00263424" w:rsidP="00A603F9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A603F9">
              <w:rPr>
                <w:sz w:val="24"/>
                <w:szCs w:val="24"/>
              </w:rPr>
              <w:t xml:space="preserve">Габаритные размеры 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3424" w:rsidRPr="00A603F9" w:rsidRDefault="00E14046" w:rsidP="00AC3260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</w:t>
            </w:r>
            <w:r w:rsidR="00AC3260">
              <w:rPr>
                <w:sz w:val="24"/>
                <w:szCs w:val="24"/>
              </w:rPr>
              <w:t>100</w:t>
            </w:r>
            <w:r w:rsidR="00263424" w:rsidRPr="00A603F9">
              <w:rPr>
                <w:sz w:val="24"/>
                <w:szCs w:val="24"/>
              </w:rPr>
              <w:t>х2</w:t>
            </w:r>
            <w:r w:rsidR="00AC3260">
              <w:rPr>
                <w:sz w:val="24"/>
                <w:szCs w:val="24"/>
              </w:rPr>
              <w:t>50</w:t>
            </w:r>
            <w:r w:rsidR="00263424" w:rsidRPr="00A603F9">
              <w:rPr>
                <w:sz w:val="24"/>
                <w:szCs w:val="24"/>
              </w:rPr>
              <w:t>х3</w:t>
            </w:r>
            <w:r w:rsidR="00AC3260">
              <w:rPr>
                <w:sz w:val="24"/>
                <w:szCs w:val="24"/>
              </w:rPr>
              <w:t>30</w:t>
            </w:r>
            <w:bookmarkStart w:id="0" w:name="_GoBack"/>
            <w:bookmarkEnd w:id="0"/>
            <w:r w:rsidR="00263424" w:rsidRPr="00A603F9">
              <w:rPr>
                <w:sz w:val="24"/>
                <w:szCs w:val="24"/>
              </w:rPr>
              <w:t xml:space="preserve"> мм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3424" w:rsidRPr="00672541" w:rsidRDefault="00263424" w:rsidP="002C684F">
            <w:pPr>
              <w:rPr>
                <w:rFonts w:ascii="Times New Roman" w:hAnsi="Times New Roman" w:cs="Times New Roman"/>
              </w:rPr>
            </w:pPr>
          </w:p>
        </w:tc>
      </w:tr>
      <w:tr w:rsidR="00263424" w:rsidTr="0082022E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1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3424" w:rsidRDefault="00263424" w:rsidP="002C684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3424" w:rsidRPr="00A603F9" w:rsidRDefault="00263424" w:rsidP="00A603F9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A603F9">
              <w:rPr>
                <w:sz w:val="24"/>
                <w:szCs w:val="24"/>
              </w:rPr>
              <w:t>Масса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3424" w:rsidRPr="00A603F9" w:rsidRDefault="00F369B5" w:rsidP="00A603F9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</w:t>
            </w:r>
            <w:r w:rsidR="00263424" w:rsidRPr="00A603F9">
              <w:rPr>
                <w:sz w:val="24"/>
                <w:szCs w:val="24"/>
              </w:rPr>
              <w:t>5 кг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3424" w:rsidRPr="00672541" w:rsidRDefault="00263424" w:rsidP="002C684F">
            <w:pPr>
              <w:rPr>
                <w:rFonts w:ascii="Times New Roman" w:hAnsi="Times New Roman" w:cs="Times New Roman"/>
              </w:rPr>
            </w:pPr>
          </w:p>
        </w:tc>
      </w:tr>
      <w:tr w:rsidR="0082022E" w:rsidTr="0082022E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1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022E" w:rsidRDefault="0082022E" w:rsidP="002C684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4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22E" w:rsidRPr="0082022E" w:rsidRDefault="0082022E" w:rsidP="00A603F9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4"/>
                <w:szCs w:val="24"/>
              </w:rPr>
            </w:pPr>
            <w:r w:rsidRPr="0082022E">
              <w:rPr>
                <w:b/>
                <w:bCs/>
              </w:rPr>
              <w:t>Особенности селективного вольтметра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22E" w:rsidRPr="00A603F9" w:rsidRDefault="0082022E" w:rsidP="00A603F9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22E" w:rsidRPr="00672541" w:rsidRDefault="0082022E" w:rsidP="002C684F">
            <w:pPr>
              <w:rPr>
                <w:rFonts w:ascii="Times New Roman" w:hAnsi="Times New Roman" w:cs="Times New Roman"/>
              </w:rPr>
            </w:pPr>
          </w:p>
        </w:tc>
      </w:tr>
      <w:tr w:rsidR="0082022E" w:rsidTr="00653EF3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1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022E" w:rsidRDefault="0082022E" w:rsidP="002C684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9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22E" w:rsidRPr="0082022E" w:rsidRDefault="0082022E" w:rsidP="0082022E">
            <w:pPr>
              <w:pStyle w:val="130"/>
              <w:numPr>
                <w:ilvl w:val="0"/>
                <w:numId w:val="5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82022E">
              <w:rPr>
                <w:sz w:val="24"/>
                <w:szCs w:val="24"/>
              </w:rPr>
              <w:t xml:space="preserve">6 переключаемых перестраиваемых фильтров </w:t>
            </w:r>
            <w:proofErr w:type="spellStart"/>
            <w:r w:rsidRPr="0082022E">
              <w:rPr>
                <w:sz w:val="24"/>
                <w:szCs w:val="24"/>
              </w:rPr>
              <w:t>преселектора</w:t>
            </w:r>
            <w:proofErr w:type="spellEnd"/>
            <w:r w:rsidRPr="0082022E">
              <w:rPr>
                <w:sz w:val="24"/>
                <w:szCs w:val="24"/>
              </w:rPr>
              <w:t xml:space="preserve">; </w:t>
            </w:r>
          </w:p>
          <w:p w:rsidR="0082022E" w:rsidRPr="0082022E" w:rsidRDefault="0082022E" w:rsidP="0082022E">
            <w:pPr>
              <w:pStyle w:val="130"/>
              <w:numPr>
                <w:ilvl w:val="0"/>
                <w:numId w:val="5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82022E">
              <w:rPr>
                <w:sz w:val="24"/>
                <w:szCs w:val="24"/>
              </w:rPr>
              <w:t xml:space="preserve">ступенчатый аттенюатор ослаблением до 50 дБ; </w:t>
            </w:r>
          </w:p>
          <w:p w:rsidR="0082022E" w:rsidRPr="0082022E" w:rsidRDefault="0082022E" w:rsidP="0082022E">
            <w:pPr>
              <w:pStyle w:val="130"/>
              <w:numPr>
                <w:ilvl w:val="0"/>
                <w:numId w:val="5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82022E">
              <w:rPr>
                <w:sz w:val="24"/>
                <w:szCs w:val="24"/>
              </w:rPr>
              <w:t xml:space="preserve">малошумящий усилитель с усилением 20 дБ; </w:t>
            </w:r>
          </w:p>
          <w:p w:rsidR="0082022E" w:rsidRPr="0082022E" w:rsidRDefault="0082022E" w:rsidP="0082022E">
            <w:pPr>
              <w:pStyle w:val="130"/>
              <w:numPr>
                <w:ilvl w:val="0"/>
                <w:numId w:val="5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proofErr w:type="spellStart"/>
            <w:r w:rsidRPr="0082022E">
              <w:rPr>
                <w:sz w:val="24"/>
                <w:szCs w:val="24"/>
              </w:rPr>
              <w:t>высокоомный</w:t>
            </w:r>
            <w:proofErr w:type="spellEnd"/>
            <w:r w:rsidRPr="0082022E">
              <w:rPr>
                <w:sz w:val="24"/>
                <w:szCs w:val="24"/>
              </w:rPr>
              <w:t xml:space="preserve"> пробник для измерения сигналов в </w:t>
            </w:r>
            <w:proofErr w:type="spellStart"/>
            <w:r w:rsidRPr="0082022E">
              <w:rPr>
                <w:sz w:val="24"/>
                <w:szCs w:val="24"/>
              </w:rPr>
              <w:t>радиотрактах</w:t>
            </w:r>
            <w:proofErr w:type="spellEnd"/>
            <w:r w:rsidRPr="0082022E">
              <w:rPr>
                <w:sz w:val="24"/>
                <w:szCs w:val="24"/>
              </w:rPr>
              <w:t xml:space="preserve">; </w:t>
            </w:r>
          </w:p>
          <w:p w:rsidR="0082022E" w:rsidRPr="0082022E" w:rsidRDefault="0082022E" w:rsidP="0082022E">
            <w:pPr>
              <w:pStyle w:val="130"/>
              <w:numPr>
                <w:ilvl w:val="0"/>
                <w:numId w:val="5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82022E">
              <w:rPr>
                <w:sz w:val="24"/>
                <w:szCs w:val="24"/>
              </w:rPr>
              <w:t xml:space="preserve">встроенный калибратор, для автоматически калибровки вертикального тракта и </w:t>
            </w:r>
            <w:proofErr w:type="spellStart"/>
            <w:r w:rsidRPr="0082022E">
              <w:rPr>
                <w:sz w:val="24"/>
                <w:szCs w:val="24"/>
              </w:rPr>
              <w:t>преселектора</w:t>
            </w:r>
            <w:proofErr w:type="spellEnd"/>
            <w:r w:rsidRPr="0082022E">
              <w:rPr>
                <w:sz w:val="24"/>
                <w:szCs w:val="24"/>
              </w:rPr>
              <w:t xml:space="preserve">; </w:t>
            </w:r>
          </w:p>
          <w:p w:rsidR="0082022E" w:rsidRPr="0082022E" w:rsidRDefault="0082022E" w:rsidP="0082022E">
            <w:pPr>
              <w:pStyle w:val="130"/>
              <w:numPr>
                <w:ilvl w:val="0"/>
                <w:numId w:val="5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82022E">
              <w:rPr>
                <w:sz w:val="24"/>
                <w:szCs w:val="24"/>
              </w:rPr>
              <w:t xml:space="preserve">вход внешнего опорного сигнала; </w:t>
            </w:r>
          </w:p>
          <w:p w:rsidR="0082022E" w:rsidRPr="0082022E" w:rsidRDefault="0082022E" w:rsidP="0082022E">
            <w:pPr>
              <w:pStyle w:val="130"/>
              <w:numPr>
                <w:ilvl w:val="0"/>
                <w:numId w:val="5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82022E">
              <w:rPr>
                <w:sz w:val="24"/>
                <w:szCs w:val="24"/>
              </w:rPr>
              <w:t xml:space="preserve">цифровой приемник, позволяющий во всем частотном диапазоне выполнять цифровое преобразование сигналов на нулевую промежуточную частоту, цифровую фильтрацию и демодуляцию АМ и ЧМ сигналов; </w:t>
            </w:r>
          </w:p>
          <w:p w:rsidR="0082022E" w:rsidRPr="0082022E" w:rsidRDefault="0082022E" w:rsidP="0082022E">
            <w:pPr>
              <w:pStyle w:val="130"/>
              <w:numPr>
                <w:ilvl w:val="0"/>
                <w:numId w:val="5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82022E">
              <w:rPr>
                <w:sz w:val="24"/>
                <w:szCs w:val="24"/>
              </w:rPr>
              <w:t xml:space="preserve">высокостабильный кварцевый генератор; </w:t>
            </w:r>
          </w:p>
          <w:p w:rsidR="0082022E" w:rsidRPr="0082022E" w:rsidRDefault="0082022E" w:rsidP="0082022E">
            <w:pPr>
              <w:pStyle w:val="130"/>
              <w:numPr>
                <w:ilvl w:val="0"/>
                <w:numId w:val="5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82022E">
              <w:rPr>
                <w:sz w:val="24"/>
                <w:szCs w:val="24"/>
              </w:rPr>
              <w:t xml:space="preserve">детекторы, соответствующие требованиям приборов для измерения индустриальных радиопомех (ГОСТ Р 51319-99): </w:t>
            </w:r>
          </w:p>
          <w:p w:rsidR="0082022E" w:rsidRPr="0082022E" w:rsidRDefault="0082022E" w:rsidP="0082022E">
            <w:pPr>
              <w:pStyle w:val="130"/>
              <w:numPr>
                <w:ilvl w:val="0"/>
                <w:numId w:val="5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82022E">
              <w:rPr>
                <w:sz w:val="24"/>
                <w:szCs w:val="24"/>
              </w:rPr>
              <w:t xml:space="preserve">пиковый, средний, среднеквадратический, квазипиковый; </w:t>
            </w:r>
          </w:p>
          <w:p w:rsidR="0082022E" w:rsidRPr="00672541" w:rsidRDefault="0082022E" w:rsidP="0082022E">
            <w:pPr>
              <w:pStyle w:val="130"/>
              <w:numPr>
                <w:ilvl w:val="0"/>
                <w:numId w:val="5"/>
              </w:numPr>
              <w:shd w:val="clear" w:color="auto" w:fill="auto"/>
              <w:spacing w:after="0" w:line="240" w:lineRule="auto"/>
              <w:jc w:val="left"/>
            </w:pPr>
            <w:r w:rsidRPr="0082022E">
              <w:rPr>
                <w:sz w:val="24"/>
                <w:szCs w:val="24"/>
              </w:rPr>
              <w:t>программное обеспечение ПЭВМ для автоматизированных измерений через USB порт, обзора частотного диапазона и курсорных измерений.</w:t>
            </w:r>
          </w:p>
        </w:tc>
      </w:tr>
      <w:tr w:rsidR="00813FB4" w:rsidTr="00653EF3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1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3FB4" w:rsidRDefault="00813FB4" w:rsidP="002C684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9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FB4" w:rsidRPr="0082022E" w:rsidRDefault="00813FB4" w:rsidP="0082022E">
            <w:pPr>
              <w:pStyle w:val="130"/>
              <w:numPr>
                <w:ilvl w:val="0"/>
                <w:numId w:val="5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2C684F" w:rsidTr="0082022E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1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684F" w:rsidRPr="00182C29" w:rsidRDefault="0082022E" w:rsidP="002C684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4</w:t>
            </w:r>
            <w:r w:rsidR="002C684F" w:rsidRPr="006F39E3">
              <w:rPr>
                <w:b/>
              </w:rPr>
              <w:t>.</w:t>
            </w:r>
          </w:p>
        </w:tc>
        <w:tc>
          <w:tcPr>
            <w:tcW w:w="4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684F" w:rsidRDefault="002C684F" w:rsidP="002C684F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Arial" w:hAnsi="Arial" w:cs="Arial"/>
                <w:color w:val="4D4C4A"/>
                <w:sz w:val="18"/>
                <w:szCs w:val="18"/>
              </w:rPr>
            </w:pPr>
            <w:r w:rsidRPr="006F39E3">
              <w:rPr>
                <w:b/>
              </w:rPr>
              <w:t>Функциональные возможности: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684F" w:rsidRDefault="002C684F" w:rsidP="002C684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84F" w:rsidRPr="00F3092D" w:rsidRDefault="002C684F" w:rsidP="002C684F"/>
        </w:tc>
      </w:tr>
      <w:tr w:rsidR="002C684F" w:rsidTr="0082022E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1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684F" w:rsidRDefault="002C684F" w:rsidP="002C684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84F" w:rsidRPr="0082022E" w:rsidRDefault="00A603F9" w:rsidP="0082022E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82022E">
              <w:rPr>
                <w:sz w:val="24"/>
                <w:szCs w:val="24"/>
              </w:rPr>
              <w:t>Совместно с ПЭВМ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84F" w:rsidRPr="0082022E" w:rsidRDefault="00A603F9" w:rsidP="0082022E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82022E">
              <w:rPr>
                <w:sz w:val="24"/>
                <w:szCs w:val="24"/>
              </w:rPr>
              <w:t>выполняет панорамный обзор частотного диапазона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84F" w:rsidRPr="00F3092D" w:rsidRDefault="002C684F" w:rsidP="002C684F"/>
        </w:tc>
      </w:tr>
      <w:tr w:rsidR="0082022E" w:rsidTr="00D31E45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1" w:type="dxa"/>
          <w:trHeight w:val="293"/>
        </w:trPr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022E" w:rsidRDefault="0082022E" w:rsidP="002C684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022E" w:rsidRPr="0082022E" w:rsidRDefault="0082022E" w:rsidP="0082022E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82022E">
              <w:rPr>
                <w:sz w:val="24"/>
                <w:szCs w:val="24"/>
              </w:rPr>
              <w:t>Имеет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22E" w:rsidRPr="0082022E" w:rsidRDefault="0082022E" w:rsidP="0082022E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82022E">
              <w:rPr>
                <w:sz w:val="24"/>
                <w:szCs w:val="24"/>
              </w:rPr>
              <w:t>встроенный многодиапазонный преселектор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22E" w:rsidRPr="00F3092D" w:rsidRDefault="0082022E" w:rsidP="002C684F"/>
        </w:tc>
      </w:tr>
      <w:tr w:rsidR="0082022E" w:rsidTr="00D31E45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1" w:type="dxa"/>
          <w:trHeight w:val="293"/>
        </w:trPr>
        <w:tc>
          <w:tcPr>
            <w:tcW w:w="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022E" w:rsidRDefault="0082022E" w:rsidP="002C684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022E" w:rsidRPr="0082022E" w:rsidRDefault="0082022E" w:rsidP="0082022E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22E" w:rsidRPr="0082022E" w:rsidRDefault="0082022E" w:rsidP="0082022E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82022E">
              <w:rPr>
                <w:sz w:val="24"/>
                <w:szCs w:val="24"/>
              </w:rPr>
              <w:t>высококачественный МШУ и регулируемый аттенюатор на входе,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22E" w:rsidRPr="00F3092D" w:rsidRDefault="0082022E" w:rsidP="002C684F"/>
        </w:tc>
      </w:tr>
      <w:tr w:rsidR="0082022E" w:rsidTr="00D31E45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1" w:type="dxa"/>
          <w:trHeight w:val="293"/>
        </w:trPr>
        <w:tc>
          <w:tcPr>
            <w:tcW w:w="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022E" w:rsidRDefault="0082022E" w:rsidP="002C684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22E" w:rsidRPr="0082022E" w:rsidRDefault="0082022E" w:rsidP="0082022E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22E" w:rsidRPr="0082022E" w:rsidRDefault="0082022E" w:rsidP="0082022E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82022E">
              <w:rPr>
                <w:sz w:val="24"/>
                <w:szCs w:val="24"/>
              </w:rPr>
              <w:t>вход внешнего опорного сигнала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22E" w:rsidRPr="00F3092D" w:rsidRDefault="0082022E" w:rsidP="002C684F"/>
        </w:tc>
      </w:tr>
    </w:tbl>
    <w:p w:rsidR="00881F96" w:rsidRDefault="00881F96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</w:p>
    <w:p w:rsidR="00CF2D17" w:rsidRPr="00432D65" w:rsidRDefault="00CF2D17" w:rsidP="00CF2D17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  <w:r w:rsidRPr="00432D65"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</w:t>
      </w:r>
      <w: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  <w:t>, предложившим к поставке эквивалентный товар,</w:t>
      </w:r>
      <w:r w:rsidRPr="00432D65"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  <w:t xml:space="preserve"> технических характеристик эквивалента, </w:t>
      </w:r>
      <w: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  <w:t>предложение будет отклонено.</w:t>
      </w:r>
    </w:p>
    <w:p w:rsidR="00FB38CD" w:rsidRPr="00432D65" w:rsidRDefault="00FB38CD" w:rsidP="00CF2D17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</w:p>
    <w:sectPr w:rsidR="00FB38CD" w:rsidRPr="00432D65" w:rsidSect="00D57D92">
      <w:footerReference w:type="default" r:id="rId8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743C" w:rsidRDefault="0068743C" w:rsidP="00595A4E">
      <w:r>
        <w:separator/>
      </w:r>
    </w:p>
  </w:endnote>
  <w:endnote w:type="continuationSeparator" w:id="0">
    <w:p w:rsidR="0068743C" w:rsidRDefault="0068743C" w:rsidP="00595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1377310"/>
      <w:docPartObj>
        <w:docPartGallery w:val="Page Numbers (Bottom of Page)"/>
        <w:docPartUnique/>
      </w:docPartObj>
    </w:sdtPr>
    <w:sdtEndPr/>
    <w:sdtContent>
      <w:p w:rsidR="00595A4E" w:rsidRDefault="00595A4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260">
          <w:rPr>
            <w:noProof/>
          </w:rPr>
          <w:t>2</w:t>
        </w:r>
        <w:r>
          <w:fldChar w:fldCharType="end"/>
        </w:r>
      </w:p>
    </w:sdtContent>
  </w:sdt>
  <w:p w:rsidR="00595A4E" w:rsidRDefault="00595A4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743C" w:rsidRDefault="0068743C" w:rsidP="00595A4E">
      <w:r>
        <w:separator/>
      </w:r>
    </w:p>
  </w:footnote>
  <w:footnote w:type="continuationSeparator" w:id="0">
    <w:p w:rsidR="0068743C" w:rsidRDefault="0068743C" w:rsidP="00595A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D1714D7"/>
    <w:multiLevelType w:val="multilevel"/>
    <w:tmpl w:val="67B06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1C58CC"/>
    <w:multiLevelType w:val="hybridMultilevel"/>
    <w:tmpl w:val="0C429AAC"/>
    <w:lvl w:ilvl="0" w:tplc="04190005">
      <w:start w:val="1"/>
      <w:numFmt w:val="bullet"/>
      <w:lvlText w:val=""/>
      <w:lvlJc w:val="left"/>
      <w:pPr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25731"/>
    <w:rsid w:val="00051B69"/>
    <w:rsid w:val="00087063"/>
    <w:rsid w:val="000F6D61"/>
    <w:rsid w:val="00101AEF"/>
    <w:rsid w:val="00113F76"/>
    <w:rsid w:val="00143220"/>
    <w:rsid w:val="001509AE"/>
    <w:rsid w:val="00157645"/>
    <w:rsid w:val="00182C29"/>
    <w:rsid w:val="0019694B"/>
    <w:rsid w:val="001D4241"/>
    <w:rsid w:val="00230C0C"/>
    <w:rsid w:val="00237E1B"/>
    <w:rsid w:val="0024242D"/>
    <w:rsid w:val="0025417B"/>
    <w:rsid w:val="00263424"/>
    <w:rsid w:val="002A595C"/>
    <w:rsid w:val="002C24D6"/>
    <w:rsid w:val="002C684F"/>
    <w:rsid w:val="002D3350"/>
    <w:rsid w:val="00352401"/>
    <w:rsid w:val="0037112C"/>
    <w:rsid w:val="00392F8F"/>
    <w:rsid w:val="003B5535"/>
    <w:rsid w:val="003E0C8D"/>
    <w:rsid w:val="00432D65"/>
    <w:rsid w:val="00463CA7"/>
    <w:rsid w:val="004A7536"/>
    <w:rsid w:val="004C44BC"/>
    <w:rsid w:val="005073EE"/>
    <w:rsid w:val="005223D7"/>
    <w:rsid w:val="0057066D"/>
    <w:rsid w:val="00595A4E"/>
    <w:rsid w:val="005C3105"/>
    <w:rsid w:val="005D048A"/>
    <w:rsid w:val="005D1703"/>
    <w:rsid w:val="005F186B"/>
    <w:rsid w:val="006373F8"/>
    <w:rsid w:val="00644BA2"/>
    <w:rsid w:val="00646FD2"/>
    <w:rsid w:val="00667923"/>
    <w:rsid w:val="00672541"/>
    <w:rsid w:val="00672DC6"/>
    <w:rsid w:val="0068743C"/>
    <w:rsid w:val="006E1ED7"/>
    <w:rsid w:val="006F36A9"/>
    <w:rsid w:val="006F39E3"/>
    <w:rsid w:val="00700685"/>
    <w:rsid w:val="00700B66"/>
    <w:rsid w:val="00784BDC"/>
    <w:rsid w:val="007D76A3"/>
    <w:rsid w:val="00802D27"/>
    <w:rsid w:val="008047F7"/>
    <w:rsid w:val="00811261"/>
    <w:rsid w:val="00813FB4"/>
    <w:rsid w:val="00814488"/>
    <w:rsid w:val="008200F3"/>
    <w:rsid w:val="0082022E"/>
    <w:rsid w:val="00837C9F"/>
    <w:rsid w:val="00846416"/>
    <w:rsid w:val="008531E0"/>
    <w:rsid w:val="00881F96"/>
    <w:rsid w:val="00885524"/>
    <w:rsid w:val="008961D3"/>
    <w:rsid w:val="008B3113"/>
    <w:rsid w:val="008D6CCB"/>
    <w:rsid w:val="008E476C"/>
    <w:rsid w:val="00932114"/>
    <w:rsid w:val="00987AFA"/>
    <w:rsid w:val="009C01A0"/>
    <w:rsid w:val="009D36E4"/>
    <w:rsid w:val="009F47C1"/>
    <w:rsid w:val="009F5DA5"/>
    <w:rsid w:val="00A405BF"/>
    <w:rsid w:val="00A5346F"/>
    <w:rsid w:val="00A603F9"/>
    <w:rsid w:val="00AC3260"/>
    <w:rsid w:val="00AD0973"/>
    <w:rsid w:val="00AE07A0"/>
    <w:rsid w:val="00AF44A8"/>
    <w:rsid w:val="00B0274F"/>
    <w:rsid w:val="00B25D18"/>
    <w:rsid w:val="00B27015"/>
    <w:rsid w:val="00B660C1"/>
    <w:rsid w:val="00B7673B"/>
    <w:rsid w:val="00B76775"/>
    <w:rsid w:val="00BF5459"/>
    <w:rsid w:val="00C10466"/>
    <w:rsid w:val="00C3049D"/>
    <w:rsid w:val="00C41F64"/>
    <w:rsid w:val="00C804FA"/>
    <w:rsid w:val="00C97BC9"/>
    <w:rsid w:val="00CA7534"/>
    <w:rsid w:val="00CF2D17"/>
    <w:rsid w:val="00D108F4"/>
    <w:rsid w:val="00D23AA5"/>
    <w:rsid w:val="00D32211"/>
    <w:rsid w:val="00D57D92"/>
    <w:rsid w:val="00DE1B23"/>
    <w:rsid w:val="00E14046"/>
    <w:rsid w:val="00E31B94"/>
    <w:rsid w:val="00E6665C"/>
    <w:rsid w:val="00E705CA"/>
    <w:rsid w:val="00E83540"/>
    <w:rsid w:val="00EB0289"/>
    <w:rsid w:val="00EC3768"/>
    <w:rsid w:val="00F15891"/>
    <w:rsid w:val="00F17519"/>
    <w:rsid w:val="00F3092D"/>
    <w:rsid w:val="00F34891"/>
    <w:rsid w:val="00F369B5"/>
    <w:rsid w:val="00F42F5F"/>
    <w:rsid w:val="00F74A69"/>
    <w:rsid w:val="00FA673F"/>
    <w:rsid w:val="00FB38CD"/>
    <w:rsid w:val="00FB71F1"/>
    <w:rsid w:val="00FE38E0"/>
    <w:rsid w:val="00F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40EC71-C739-48B0-BA79-409723CDC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59"/>
    <w:rsid w:val="00D57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4A7536"/>
    <w:rPr>
      <w:color w:val="0000FF"/>
      <w:u w:val="single"/>
    </w:rPr>
  </w:style>
  <w:style w:type="paragraph" w:styleId="HTML">
    <w:name w:val="HTML Preformatted"/>
    <w:basedOn w:val="a"/>
    <w:link w:val="HTML0"/>
    <w:rsid w:val="008961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auto"/>
      <w:sz w:val="18"/>
      <w:szCs w:val="18"/>
    </w:rPr>
  </w:style>
  <w:style w:type="character" w:customStyle="1" w:styleId="HTML0">
    <w:name w:val="Стандартный HTML Знак"/>
    <w:basedOn w:val="a0"/>
    <w:link w:val="HTML"/>
    <w:rsid w:val="008961D3"/>
    <w:rPr>
      <w:rFonts w:ascii="Courier New" w:eastAsia="Courier New" w:hAnsi="Courier New" w:cs="Courier New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95A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95A4E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595A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95A4E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styleId="aa">
    <w:name w:val="Strong"/>
    <w:basedOn w:val="a0"/>
    <w:uiPriority w:val="22"/>
    <w:qFormat/>
    <w:rsid w:val="008202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D0CBF9-7CBE-4653-937F-826CBA385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Заремба Василий Владимирович</dc:creator>
  <cp:keywords/>
  <cp:lastModifiedBy>Маликова Альбина Наильевна</cp:lastModifiedBy>
  <cp:revision>7</cp:revision>
  <dcterms:created xsi:type="dcterms:W3CDTF">2016-01-15T05:26:00Z</dcterms:created>
  <dcterms:modified xsi:type="dcterms:W3CDTF">2016-02-18T06:21:00Z</dcterms:modified>
</cp:coreProperties>
</file>